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1AF8BA37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AA4204">
        <w:rPr>
          <w:rFonts w:asciiTheme="majorHAnsi" w:hAnsiTheme="majorHAnsi" w:cstheme="majorHAnsi"/>
          <w:b w:val="0"/>
          <w:bCs w:val="0"/>
        </w:rPr>
        <w:t>3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6FB9503B" w14:textId="77777777" w:rsidR="00736C1A" w:rsidRDefault="00736C1A" w:rsidP="00471A14">
      <w:pPr>
        <w:pStyle w:val="redniasiatka21"/>
        <w:spacing w:line="276" w:lineRule="auto"/>
        <w:ind w:left="0" w:firstLine="0"/>
        <w:jc w:val="center"/>
        <w:rPr>
          <w:rFonts w:ascii="Cambria" w:eastAsia="Times New Roman" w:hAnsi="Cambria" w:cs="Arial"/>
          <w:b/>
          <w:bCs/>
          <w:color w:val="auto"/>
          <w:sz w:val="24"/>
          <w:szCs w:val="24"/>
          <w:lang w:eastAsia="ar-SA" w:bidi="pl-PL"/>
        </w:rPr>
      </w:pPr>
    </w:p>
    <w:p w14:paraId="35A0BA0F" w14:textId="37C3DB1A" w:rsidR="00893A57" w:rsidRDefault="00736C1A" w:rsidP="00471A14">
      <w:pPr>
        <w:pStyle w:val="redniasiatka21"/>
        <w:spacing w:line="276" w:lineRule="auto"/>
        <w:ind w:left="0" w:firstLine="0"/>
        <w:jc w:val="center"/>
        <w:rPr>
          <w:rFonts w:ascii="Cambria" w:eastAsia="Times New Roman" w:hAnsi="Cambria" w:cs="Arial"/>
          <w:b/>
          <w:bCs/>
          <w:color w:val="auto"/>
          <w:sz w:val="24"/>
          <w:szCs w:val="24"/>
          <w:lang w:eastAsia="ar-SA" w:bidi="pl-PL"/>
        </w:rPr>
      </w:pPr>
      <w:r w:rsidRPr="00736C1A">
        <w:rPr>
          <w:rFonts w:ascii="Cambria" w:eastAsia="Times New Roman" w:hAnsi="Cambria" w:cs="Arial"/>
          <w:b/>
          <w:bCs/>
          <w:color w:val="auto"/>
          <w:sz w:val="24"/>
          <w:szCs w:val="24"/>
          <w:lang w:eastAsia="ar-SA" w:bidi="pl-PL"/>
        </w:rPr>
        <w:t>Przebudowa dróg w Gminie Siedliszcze</w:t>
      </w:r>
    </w:p>
    <w:p w14:paraId="573C1A25" w14:textId="77777777" w:rsidR="00736C1A" w:rsidRPr="001D02C5" w:rsidRDefault="00736C1A" w:rsidP="00471A1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72AB7C72" w:rsidR="00B12AC7" w:rsidRPr="00805E9F" w:rsidRDefault="00B12AC7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5076A52C" w14:textId="77777777" w:rsidR="00B12AC7" w:rsidRPr="00746E3C" w:rsidRDefault="00B12AC7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</w:p>
                <w:p w14:paraId="567A1DC3" w14:textId="2A606E5D" w:rsidR="00EE7737" w:rsidRPr="002624EF" w:rsidRDefault="00EE7737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7B8575B2" w14:textId="77777777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</w:p>
                <w:p w14:paraId="4B12A070" w14:textId="548132C4" w:rsidR="00EE7737" w:rsidRDefault="00EE7737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77A1E66C" w:rsidR="002E4E48" w:rsidRDefault="002E4E48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2B3DA9A5" w:rsidR="002E4E48" w:rsidRDefault="002E4E48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5C671D79" w:rsidR="00CE04AF" w:rsidRPr="00746E3C" w:rsidRDefault="00CE04A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14:paraId="31A9591B" w14:textId="17F8D308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7AE297AD" w:rsidR="00744E9A" w:rsidRDefault="00744E9A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iCs/>
                    </w:rPr>
                  </w:pP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Pr="00736C1A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61E1B730" w:rsidR="00744E9A" w:rsidRPr="00744E9A" w:rsidRDefault="00744E9A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sz w:val="24"/>
                      <w:szCs w:val="24"/>
                    </w:rPr>
                  </w:pPr>
                </w:p>
              </w:tc>
            </w:tr>
          </w:tbl>
          <w:p w14:paraId="5D502E20" w14:textId="77777777" w:rsidR="00471A14" w:rsidRDefault="00471A14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27682960" w:rsidR="00471A14" w:rsidRDefault="00471A14" w:rsidP="00821730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736C1A" w:rsidRPr="00736C1A">
              <w:rPr>
                <w:rFonts w:ascii="Cambria" w:hAnsi="Cambria"/>
                <w:b/>
                <w:bCs/>
              </w:rPr>
              <w:t xml:space="preserve">Przebudowa dróg w Gminie Siedliszcze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 xml:space="preserve">się do wykonania zamówienia </w:t>
            </w:r>
            <w:r w:rsidR="00736C1A">
              <w:rPr>
                <w:rFonts w:ascii="Cambria" w:hAnsi="Cambria" w:cs="Arial"/>
                <w:iCs/>
              </w:rPr>
              <w:br/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34"/>
              <w:gridCol w:w="2835"/>
              <w:gridCol w:w="3264"/>
            </w:tblGrid>
            <w:tr w:rsidR="00470075" w14:paraId="5B7E6AFC" w14:textId="77777777" w:rsidTr="00EE7737">
              <w:trPr>
                <w:trHeight w:val="615"/>
              </w:trPr>
              <w:tc>
                <w:tcPr>
                  <w:tcW w:w="3134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C5E0B3" w:themeFill="accent6" w:themeFillTint="66"/>
                  <w:vAlign w:val="center"/>
                </w:tcPr>
                <w:p w14:paraId="2598AFC5" w14:textId="0025E971" w:rsidR="00470075" w:rsidRPr="00EE7737" w:rsidRDefault="00EE7737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6F41EB" w:rsidRPr="00EE7737">
                    <w:rPr>
                      <w:rFonts w:ascii="Cambria" w:hAnsi="Cambria" w:cs="Arial"/>
                      <w:b/>
                      <w:color w:val="000000" w:themeColor="text1"/>
                    </w:rPr>
                    <w:t>artość netto</w:t>
                  </w:r>
                </w:p>
              </w:tc>
              <w:tc>
                <w:tcPr>
                  <w:tcW w:w="283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C5E0B3" w:themeFill="accent6" w:themeFillTint="66"/>
                  <w:vAlign w:val="center"/>
                </w:tcPr>
                <w:p w14:paraId="6D9BE1B2" w14:textId="18AD73F1" w:rsidR="00470075" w:rsidRPr="00EE7737" w:rsidRDefault="00EE7737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6F41EB" w:rsidRPr="00EE7737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artość </w:t>
                  </w:r>
                  <w:r>
                    <w:rPr>
                      <w:rFonts w:ascii="Cambria" w:hAnsi="Cambria" w:cs="Arial"/>
                      <w:b/>
                      <w:color w:val="000000" w:themeColor="text1"/>
                    </w:rPr>
                    <w:br/>
                  </w:r>
                  <w:r w:rsidR="006F41EB" w:rsidRPr="00EE7737">
                    <w:rPr>
                      <w:rFonts w:ascii="Cambria" w:hAnsi="Cambria" w:cs="Arial"/>
                      <w:b/>
                      <w:color w:val="000000" w:themeColor="text1"/>
                    </w:rPr>
                    <w:t>podatku VAT</w:t>
                  </w:r>
                </w:p>
              </w:tc>
              <w:tc>
                <w:tcPr>
                  <w:tcW w:w="3264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C5E0B3" w:themeFill="accent6" w:themeFillTint="66"/>
                  <w:vAlign w:val="center"/>
                </w:tcPr>
                <w:p w14:paraId="102E4E4C" w14:textId="786CD91D" w:rsidR="00470075" w:rsidRPr="00EE7737" w:rsidRDefault="00EE7737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EE7737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EE7737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2E5DFD" w14:paraId="3497A954" w14:textId="77777777" w:rsidTr="00EE7737">
              <w:trPr>
                <w:trHeight w:val="872"/>
              </w:trPr>
              <w:tc>
                <w:tcPr>
                  <w:tcW w:w="3134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EA84F62" w:rsidR="002E5DFD" w:rsidRPr="00746E3C" w:rsidRDefault="002E5DFD" w:rsidP="002E5DFD">
                  <w:pPr>
                    <w:jc w:val="center"/>
                    <w:rPr>
                      <w:rFonts w:ascii="Cambria" w:hAnsi="Cambria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2FD522E4" w:rsidR="002E5DFD" w:rsidRPr="00746E3C" w:rsidRDefault="002E5DFD" w:rsidP="002E5DFD">
                  <w:pPr>
                    <w:jc w:val="center"/>
                    <w:rPr>
                      <w:rFonts w:ascii="Cambria" w:hAnsi="Cambria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264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7E4ECB2B" w:rsidR="002E5DFD" w:rsidRPr="00746E3C" w:rsidRDefault="002E5DFD" w:rsidP="002E5DFD">
                  <w:pPr>
                    <w:jc w:val="center"/>
                    <w:rPr>
                      <w:rFonts w:ascii="Cambria" w:hAnsi="Cambria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CDCFEC6" w:rsidR="00416595" w:rsidRPr="006F41EB" w:rsidRDefault="00DA0CB2" w:rsidP="006F41EB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</w:tbl>
          <w:p w14:paraId="111C30AB" w14:textId="1AF6A7C0" w:rsidR="00416595" w:rsidRDefault="00416595" w:rsidP="00146238">
            <w:pPr>
              <w:jc w:val="both"/>
              <w:rPr>
                <w:rFonts w:ascii="Cambria" w:hAnsi="Cambria" w:cs="Arial"/>
                <w:b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7B89BCF6" w14:textId="758D34B4" w:rsidR="005F29FA" w:rsidRDefault="005F29FA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371"/>
              <w:gridCol w:w="4418"/>
            </w:tblGrid>
            <w:tr w:rsidR="00EE7737" w14:paraId="585FE4FA" w14:textId="77777777" w:rsidTr="00E030D1">
              <w:trPr>
                <w:trHeight w:val="1620"/>
                <w:jc w:val="center"/>
              </w:trPr>
              <w:tc>
                <w:tcPr>
                  <w:tcW w:w="4371" w:type="dxa"/>
                  <w:shd w:val="clear" w:color="auto" w:fill="FFD966" w:themeFill="accent4" w:themeFillTint="99"/>
                  <w:vAlign w:val="center"/>
                </w:tcPr>
                <w:p w14:paraId="502079D9" w14:textId="77777777" w:rsidR="00EE7737" w:rsidRDefault="00EE7737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Deklarowany okres gwarancji </w:t>
                  </w:r>
                </w:p>
                <w:p w14:paraId="794B412A" w14:textId="58A514EC" w:rsidR="00EE7737" w:rsidRDefault="00EE7737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w miesiącach</w:t>
                  </w:r>
                </w:p>
                <w:p w14:paraId="7724A707" w14:textId="39032DE7" w:rsidR="00EE7737" w:rsidRPr="00790A43" w:rsidRDefault="00EE7737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EE7737" w:rsidRPr="00A807EF" w:rsidRDefault="00EE7737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418" w:type="dxa"/>
                  <w:shd w:val="clear" w:color="auto" w:fill="FFFFFF" w:themeFill="background1"/>
                  <w:vAlign w:val="center"/>
                </w:tcPr>
                <w:p w14:paraId="176A1339" w14:textId="58DA69DF" w:rsidR="00EE7737" w:rsidRDefault="00EE7737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4E1C83B3" w14:textId="36F55540" w:rsidR="00EE7737" w:rsidRDefault="00EE7737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CD44F50" w14:textId="77F3B2CF" w:rsidR="00EE7737" w:rsidRPr="00746E3C" w:rsidRDefault="00EE7737" w:rsidP="00790A43">
                  <w:pPr>
                    <w:jc w:val="center"/>
                    <w:rPr>
                      <w:rFonts w:ascii="Cambria" w:hAnsi="Cambria" w:cs="Arial"/>
                      <w:iCs/>
                      <w:sz w:val="32"/>
                      <w:szCs w:val="32"/>
                      <w:vertAlign w:val="subscript"/>
                    </w:rPr>
                  </w:pPr>
                </w:p>
                <w:p w14:paraId="5B1FAE0D" w14:textId="77777777" w:rsidR="00EE7737" w:rsidRDefault="00EE7737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FACE285" w14:textId="1BED5A4D" w:rsidR="00EE7737" w:rsidRPr="00E030D1" w:rsidRDefault="00EE7737" w:rsidP="00790A43">
                  <w:pPr>
                    <w:jc w:val="center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E030D1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………………………………………………………………………………….……………..…………………</w:t>
                  </w:r>
                </w:p>
                <w:p w14:paraId="267B0779" w14:textId="5ECCF226" w:rsidR="00EE7737" w:rsidRPr="00EE7737" w:rsidRDefault="00EE7737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EE7737"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  <w:t>liczbowo</w:t>
                  </w:r>
                </w:p>
                <w:p w14:paraId="782FAF2A" w14:textId="77777777" w:rsidR="00EE7737" w:rsidRPr="00153DA6" w:rsidRDefault="00EE7737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309E7A6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B557466" w14:textId="77777777" w:rsidR="00471A14" w:rsidRPr="007510F6" w:rsidRDefault="00471A14" w:rsidP="0063720F">
            <w:pPr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2DFCAD93" w:rsidR="00471A14" w:rsidRDefault="00FE7F88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810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26CAEA27" w:rsidR="00471A14" w:rsidRDefault="00FE7F88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810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682A66F7" w:rsidR="00471A14" w:rsidRPr="005A3693" w:rsidRDefault="00FE071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separate"/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end"/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- 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separate"/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end"/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     zł netto</w:t>
            </w:r>
          </w:p>
          <w:p w14:paraId="70FB68B8" w14:textId="15E6AD59" w:rsidR="00471A14" w:rsidRPr="005A3693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</w:t>
            </w:r>
            <w:r w:rsidR="00C052B2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CFB1C03" w14:textId="77777777" w:rsidR="00D50C91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06FDC28" w14:textId="77777777" w:rsidR="00D50C91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467E1BAE" w14:textId="2AE3C6AC" w:rsidR="00D50C91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F49803C" w14:textId="41C97023" w:rsidR="00E030D1" w:rsidRDefault="00E030D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67DFCFBF" w14:textId="1031B4D9" w:rsidR="00E030D1" w:rsidRDefault="00E030D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5DF38FDE" w14:textId="63E329D6" w:rsidR="00E030D1" w:rsidRDefault="00E030D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1CC8F00E" w14:textId="63ADFF7B" w:rsidR="00E030D1" w:rsidRDefault="00E030D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52F0CF1" w14:textId="77777777" w:rsidR="00E030D1" w:rsidRDefault="00E030D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411F7CA" w14:textId="5E5D9085" w:rsidR="00D50C91" w:rsidRPr="00BE0F00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56F21C0C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3040"/>
              <w:gridCol w:w="4143"/>
            </w:tblGrid>
            <w:tr w:rsidR="00A949DF" w14:paraId="35C6CC7C" w14:textId="77777777" w:rsidTr="00EE7737">
              <w:trPr>
                <w:trHeight w:val="696"/>
              </w:trPr>
              <w:tc>
                <w:tcPr>
                  <w:tcW w:w="7183" w:type="dxa"/>
                  <w:gridSpan w:val="2"/>
                  <w:shd w:val="clear" w:color="auto" w:fill="FFFFFF" w:themeFill="background1"/>
                </w:tcPr>
                <w:p w14:paraId="73F148C8" w14:textId="51DEF2A2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</w:p>
                <w:p w14:paraId="61F60265" w14:textId="09D96480" w:rsidR="00A949DF" w:rsidRPr="00746E3C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</w:rPr>
                  </w:pPr>
                </w:p>
              </w:tc>
            </w:tr>
            <w:tr w:rsidR="00746E3C" w14:paraId="412AB572" w14:textId="18D2D7F0" w:rsidTr="00746E3C">
              <w:trPr>
                <w:trHeight w:val="600"/>
              </w:trPr>
              <w:tc>
                <w:tcPr>
                  <w:tcW w:w="3040" w:type="dxa"/>
                  <w:shd w:val="clear" w:color="auto" w:fill="FFFFFF" w:themeFill="background1"/>
                  <w:vAlign w:val="center"/>
                </w:tcPr>
                <w:p w14:paraId="4E6CDB6D" w14:textId="3985210B" w:rsidR="00746E3C" w:rsidRPr="00020081" w:rsidRDefault="00746E3C" w:rsidP="00746E3C">
                  <w:pPr>
                    <w:suppressAutoHyphens/>
                    <w:spacing w:line="276" w:lineRule="auto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nr telefonu</w:t>
                  </w:r>
                  <w:r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4143" w:type="dxa"/>
                  <w:shd w:val="clear" w:color="auto" w:fill="FFFFFF" w:themeFill="background1"/>
                  <w:vAlign w:val="center"/>
                </w:tcPr>
                <w:p w14:paraId="6BB2DE63" w14:textId="5130BD4A" w:rsidR="00746E3C" w:rsidRPr="00020081" w:rsidRDefault="00746E3C" w:rsidP="00746E3C">
                  <w:pPr>
                    <w:suppressAutoHyphens/>
                    <w:spacing w:line="276" w:lineRule="auto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e-mail:</w:t>
                  </w: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0592F743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44728AF6" w:rsidR="00A8232C" w:rsidRPr="00A8232C" w:rsidRDefault="00FE7F88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FE7F88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FE7F88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FE7F88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FE7F88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2C57A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2C57A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Oświadczenie o braku podstaw do wykluczenia.</w:t>
            </w: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78288" w14:textId="77777777" w:rsidR="00FE7F88" w:rsidRDefault="00FE7F88" w:rsidP="001F1344">
      <w:r>
        <w:separator/>
      </w:r>
    </w:p>
  </w:endnote>
  <w:endnote w:type="continuationSeparator" w:id="0">
    <w:p w14:paraId="0E006B82" w14:textId="77777777" w:rsidR="00FE7F88" w:rsidRDefault="00FE7F8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6697ACCA" w:rsidR="00343FCF" w:rsidRPr="00413761" w:rsidRDefault="00804041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Zał. Nr </w:t>
    </w:r>
    <w:r w:rsidR="00140B55">
      <w:rPr>
        <w:rFonts w:asciiTheme="majorHAnsi" w:hAnsiTheme="majorHAnsi" w:cstheme="majorHAnsi"/>
        <w:sz w:val="16"/>
        <w:szCs w:val="16"/>
        <w:bdr w:val="single" w:sz="4" w:space="0" w:color="auto"/>
      </w:rPr>
      <w:t>3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do S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WZ – Wzór Formularza ofertowego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4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71D2D" w14:textId="77777777" w:rsidR="00FE7F88" w:rsidRDefault="00FE7F88" w:rsidP="001F1344">
      <w:r>
        <w:separator/>
      </w:r>
    </w:p>
  </w:footnote>
  <w:footnote w:type="continuationSeparator" w:id="0">
    <w:p w14:paraId="32586AE7" w14:textId="77777777" w:rsidR="00FE7F88" w:rsidRDefault="00FE7F88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9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8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673A"/>
    <w:rsid w:val="0019742A"/>
    <w:rsid w:val="001A1C17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57A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3130B"/>
    <w:rsid w:val="00435656"/>
    <w:rsid w:val="004427B5"/>
    <w:rsid w:val="004453CB"/>
    <w:rsid w:val="00446D5F"/>
    <w:rsid w:val="00453CBE"/>
    <w:rsid w:val="00462036"/>
    <w:rsid w:val="00470075"/>
    <w:rsid w:val="00471A14"/>
    <w:rsid w:val="0049290E"/>
    <w:rsid w:val="004A3A59"/>
    <w:rsid w:val="004A720D"/>
    <w:rsid w:val="004B723C"/>
    <w:rsid w:val="004D26C4"/>
    <w:rsid w:val="004E2F91"/>
    <w:rsid w:val="004E7779"/>
    <w:rsid w:val="004E7D7A"/>
    <w:rsid w:val="004F1C31"/>
    <w:rsid w:val="004F695E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11839"/>
    <w:rsid w:val="00614EF5"/>
    <w:rsid w:val="00620EBE"/>
    <w:rsid w:val="006314FC"/>
    <w:rsid w:val="00635810"/>
    <w:rsid w:val="0063720F"/>
    <w:rsid w:val="0064017D"/>
    <w:rsid w:val="00643598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36C1A"/>
    <w:rsid w:val="007403AC"/>
    <w:rsid w:val="00740C76"/>
    <w:rsid w:val="00744E9A"/>
    <w:rsid w:val="00746E3C"/>
    <w:rsid w:val="00751B83"/>
    <w:rsid w:val="0076379D"/>
    <w:rsid w:val="0076471D"/>
    <w:rsid w:val="0077065A"/>
    <w:rsid w:val="00773E18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710A6"/>
    <w:rsid w:val="00873E32"/>
    <w:rsid w:val="008749F1"/>
    <w:rsid w:val="00893A57"/>
    <w:rsid w:val="00897AB5"/>
    <w:rsid w:val="00897E7A"/>
    <w:rsid w:val="008B0B67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8EB"/>
    <w:rsid w:val="00A50040"/>
    <w:rsid w:val="00A64C52"/>
    <w:rsid w:val="00A807EF"/>
    <w:rsid w:val="00A8232C"/>
    <w:rsid w:val="00A94271"/>
    <w:rsid w:val="00A949DF"/>
    <w:rsid w:val="00A95656"/>
    <w:rsid w:val="00A97162"/>
    <w:rsid w:val="00AA1B94"/>
    <w:rsid w:val="00AA420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2270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4298"/>
    <w:rsid w:val="00CB5606"/>
    <w:rsid w:val="00CC017D"/>
    <w:rsid w:val="00CC3462"/>
    <w:rsid w:val="00CC6AEB"/>
    <w:rsid w:val="00CC7D5A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0D1"/>
    <w:rsid w:val="00E03F0B"/>
    <w:rsid w:val="00E27586"/>
    <w:rsid w:val="00E34527"/>
    <w:rsid w:val="00E377A8"/>
    <w:rsid w:val="00E43458"/>
    <w:rsid w:val="00E73C1E"/>
    <w:rsid w:val="00E76A75"/>
    <w:rsid w:val="00E81B90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7478"/>
    <w:rsid w:val="00EE7737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1C55"/>
    <w:rsid w:val="00FB3055"/>
    <w:rsid w:val="00FC1A74"/>
    <w:rsid w:val="00FC1AC4"/>
    <w:rsid w:val="00FC409E"/>
    <w:rsid w:val="00FC4A79"/>
    <w:rsid w:val="00FC58AD"/>
    <w:rsid w:val="00FD04DE"/>
    <w:rsid w:val="00FD383E"/>
    <w:rsid w:val="00FD4252"/>
    <w:rsid w:val="00FE071E"/>
    <w:rsid w:val="00FE45FC"/>
    <w:rsid w:val="00FE672A"/>
    <w:rsid w:val="00FE7F88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22</cp:revision>
  <cp:lastPrinted>2022-02-01T06:18:00Z</cp:lastPrinted>
  <dcterms:created xsi:type="dcterms:W3CDTF">2022-01-18T13:34:00Z</dcterms:created>
  <dcterms:modified xsi:type="dcterms:W3CDTF">2022-03-28T07:46:00Z</dcterms:modified>
</cp:coreProperties>
</file>