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7729EC" w:rsidRPr="007729EC" w14:paraId="06A99865" w14:textId="77777777" w:rsidTr="00751364">
        <w:tc>
          <w:tcPr>
            <w:tcW w:w="9628" w:type="dxa"/>
            <w:vAlign w:val="center"/>
          </w:tcPr>
          <w:p w14:paraId="1E859B75" w14:textId="77777777" w:rsidR="007729EC" w:rsidRPr="007729EC" w:rsidRDefault="007729EC" w:rsidP="007729EC">
            <w:pPr>
              <w:jc w:val="center"/>
              <w:rPr>
                <w:rFonts w:ascii="Times New Roman" w:eastAsia="Times New Roman" w:hAnsi="Times New Roman"/>
              </w:rPr>
            </w:pPr>
            <w:bookmarkStart w:id="0" w:name="_Hlk128034346"/>
            <w:r w:rsidRPr="007729EC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4F0059BE" wp14:editId="5B7F9B7F">
                  <wp:extent cx="1850134" cy="616007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893" cy="620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29EC" w:rsidRPr="007729EC" w14:paraId="0B4E1ECD" w14:textId="77777777" w:rsidTr="00751364">
        <w:tc>
          <w:tcPr>
            <w:tcW w:w="9628" w:type="dxa"/>
            <w:vAlign w:val="center"/>
          </w:tcPr>
          <w:p w14:paraId="334819B5" w14:textId="77777777" w:rsidR="007729EC" w:rsidRPr="007729EC" w:rsidRDefault="007729EC" w:rsidP="007729EC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7729EC">
              <w:rPr>
                <w:rFonts w:ascii="Calibri Light" w:eastAsia="Times New Roman" w:hAnsi="Calibri Light" w:cs="Calibri Light"/>
                <w:noProof/>
              </w:rPr>
              <w:t xml:space="preserve">Zadanie dofinansowane w ramach </w:t>
            </w:r>
            <w:bookmarkStart w:id="1" w:name="_Hlk128034528"/>
            <w:r w:rsidRPr="007729EC">
              <w:rPr>
                <w:rFonts w:ascii="Calibri Light" w:eastAsia="Times New Roman" w:hAnsi="Calibri Light" w:cs="Calibri Light"/>
                <w:noProof/>
              </w:rPr>
              <w:t>Rządowego Funduszu Rozwoju Dróg na rok 2023</w:t>
            </w:r>
          </w:p>
          <w:p w14:paraId="700F0560" w14:textId="77777777" w:rsidR="007729EC" w:rsidRPr="007729EC" w:rsidRDefault="007729EC" w:rsidP="007729EC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7729EC">
              <w:rPr>
                <w:rFonts w:ascii="Calibri Light" w:eastAsia="Times New Roman" w:hAnsi="Calibri Light" w:cs="Calibri Light"/>
                <w:noProof/>
              </w:rPr>
              <w:t>wniosek nr RFRD/97/G/2023</w:t>
            </w:r>
            <w:bookmarkEnd w:id="1"/>
          </w:p>
        </w:tc>
      </w:tr>
      <w:bookmarkEnd w:id="0"/>
    </w:tbl>
    <w:p w14:paraId="6E02A1E5" w14:textId="77777777" w:rsidR="00906F41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85E201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0606B88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729EC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3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2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19792B41" w:rsidR="007D7B34" w:rsidRDefault="007D7B34" w:rsidP="00906F41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7729EC" w:rsidRPr="007729EC">
        <w:rPr>
          <w:rFonts w:ascii="Cambria" w:hAnsi="Cambria"/>
          <w:b/>
          <w:bCs/>
          <w:lang w:bidi="pl-PL"/>
        </w:rPr>
        <w:t xml:space="preserve">Przebudowa drogi gminnej nr 104564L relacji Anusin-Lipówki od </w:t>
      </w:r>
      <w:r w:rsidR="007729EC" w:rsidRPr="007729EC">
        <w:rPr>
          <w:rFonts w:ascii="Cambria" w:hAnsi="Cambria"/>
          <w:b/>
          <w:bCs/>
          <w:lang w:bidi="pl-PL"/>
        </w:rPr>
        <w:lastRenderedPageBreak/>
        <w:t>km 0+000 do km 0+380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314D003D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9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4200" w14:textId="77777777" w:rsidR="002072A0" w:rsidRDefault="002072A0" w:rsidP="00AF0EDA">
      <w:r>
        <w:separator/>
      </w:r>
    </w:p>
  </w:endnote>
  <w:endnote w:type="continuationSeparator" w:id="0">
    <w:p w14:paraId="752527DE" w14:textId="77777777" w:rsidR="002072A0" w:rsidRDefault="002072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CC419" w14:textId="77777777" w:rsidR="002072A0" w:rsidRDefault="002072A0" w:rsidP="00AF0EDA">
      <w:r>
        <w:separator/>
      </w:r>
    </w:p>
  </w:footnote>
  <w:footnote w:type="continuationSeparator" w:id="0">
    <w:p w14:paraId="30D15BF6" w14:textId="77777777" w:rsidR="002072A0" w:rsidRDefault="002072A0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uoQjrnmK88D/aRpvsGTmuSZCDovIUhhUsPETo8s6G5z31TqC+CTTpQ+odjzoAiD1j0pWy7aLEmMvXkb/1cUMnQ==" w:salt="LmTPD7n+xQP7fsDWYYuq+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2211"/>
    <w:rsid w:val="000530C2"/>
    <w:rsid w:val="0005518D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1F0232"/>
    <w:rsid w:val="002016C5"/>
    <w:rsid w:val="002072A0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2023-02-23T10:32:00Z</dcterms:created>
  <dcterms:modified xsi:type="dcterms:W3CDTF">2023-02-23T10:32:00Z</dcterms:modified>
</cp:coreProperties>
</file>