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82EA0F4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444D5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89638DC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3444D5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1DFC5EC4" w:rsidR="003444D5" w:rsidRDefault="003444D5" w:rsidP="009306BC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81A69">
              <w:rPr>
                <w:rFonts w:ascii="Cambria" w:hAnsi="Cambria"/>
                <w:b/>
                <w:bCs/>
                <w:lang w:bidi="pl-PL"/>
              </w:rPr>
              <w:t>Modernizacja i rozbudowa infrastruktury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A81A69">
              <w:rPr>
                <w:rFonts w:ascii="Cambria" w:hAnsi="Cambria"/>
                <w:b/>
                <w:bCs/>
                <w:lang w:bidi="pl-PL"/>
              </w:rPr>
              <w:t>wodno-kanalizacyjnej w Gminie Siedliszcze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B92D6" w14:textId="77777777" w:rsidR="00934E87" w:rsidRDefault="00934E87" w:rsidP="00AF0EDA">
      <w:r>
        <w:separator/>
      </w:r>
    </w:p>
  </w:endnote>
  <w:endnote w:type="continuationSeparator" w:id="0">
    <w:p w14:paraId="585361E3" w14:textId="77777777" w:rsidR="00934E87" w:rsidRDefault="00934E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67A4A7A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3444D5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D0F8F" w14:textId="77777777" w:rsidR="00934E87" w:rsidRDefault="00934E87" w:rsidP="00AF0EDA">
      <w:r>
        <w:separator/>
      </w:r>
    </w:p>
  </w:footnote>
  <w:footnote w:type="continuationSeparator" w:id="0">
    <w:p w14:paraId="673A3F69" w14:textId="77777777" w:rsidR="00934E87" w:rsidRDefault="00934E87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forms" w:formatting="1" w:enforcement="1" w:cryptProviderType="rsaAES" w:cryptAlgorithmClass="hash" w:cryptAlgorithmType="typeAny" w:cryptAlgorithmSid="14" w:cryptSpinCount="100000" w:hash="aiyPzsppvJcngSNWAxh3Ooojsm70rdCOApIiPApVT7cg+IJwsFZMvsnbL4PemfuPic+I28ulFvVhP0MzND2UMQ==" w:salt="njADlIKHpt6Xcx27Ip4Ag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3487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421ED"/>
    <w:rsid w:val="0075758C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4129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2024-08-22T09:46:00Z</dcterms:created>
  <dcterms:modified xsi:type="dcterms:W3CDTF">2024-08-22T09:46:00Z</dcterms:modified>
</cp:coreProperties>
</file>